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E6A89" w14:textId="77777777" w:rsidR="00931F9F" w:rsidRDefault="00931F9F" w:rsidP="00931F9F">
      <w:pPr>
        <w:jc w:val="center"/>
        <w:rPr>
          <w:b/>
          <w:sz w:val="28"/>
          <w:szCs w:val="28"/>
        </w:rPr>
      </w:pPr>
      <w:r>
        <w:rPr>
          <w:b/>
          <w:sz w:val="28"/>
          <w:szCs w:val="28"/>
        </w:rPr>
        <w:t>MOBILE PHONE AGREEMENT</w:t>
      </w:r>
    </w:p>
    <w:p w14:paraId="3B943E93" w14:textId="77777777" w:rsidR="00931F9F" w:rsidRDefault="00931F9F" w:rsidP="00931F9F">
      <w:pPr>
        <w:rPr>
          <w:sz w:val="24"/>
          <w:szCs w:val="24"/>
        </w:rPr>
      </w:pPr>
      <w:bookmarkStart w:id="0" w:name="_GoBack"/>
      <w:bookmarkEnd w:id="0"/>
      <w:r>
        <w:rPr>
          <w:sz w:val="24"/>
          <w:szCs w:val="24"/>
        </w:rPr>
        <w:t>I acknowledge I have been provided with a mobile telephone (“phone”) for Telnet business.</w:t>
      </w:r>
    </w:p>
    <w:p w14:paraId="41315C74" w14:textId="77777777" w:rsidR="00931F9F" w:rsidRDefault="00931F9F" w:rsidP="00931F9F">
      <w:pPr>
        <w:rPr>
          <w:sz w:val="24"/>
          <w:szCs w:val="24"/>
        </w:rPr>
      </w:pPr>
      <w:r>
        <w:rPr>
          <w:sz w:val="24"/>
          <w:szCs w:val="24"/>
        </w:rPr>
        <w:t>Telnet will pay all charges associated with the use of the phone, which has been put on a calling plan (detailed below) appropriate for reasonable business usage of the phone. I acknowledge I am able to monitor my usage using the Spark NZ app to ensure my usage is within the plan and no overage is incurred.</w:t>
      </w:r>
    </w:p>
    <w:p w14:paraId="1DB499D2" w14:textId="77777777" w:rsidR="00931F9F" w:rsidRDefault="00931F9F" w:rsidP="00931F9F">
      <w:pPr>
        <w:rPr>
          <w:sz w:val="24"/>
          <w:szCs w:val="24"/>
        </w:rPr>
      </w:pPr>
      <w:r>
        <w:rPr>
          <w:sz w:val="24"/>
          <w:szCs w:val="24"/>
        </w:rPr>
        <w:t>I will reimburse Telnet for the following:</w:t>
      </w:r>
    </w:p>
    <w:p w14:paraId="347DD24D" w14:textId="77777777" w:rsidR="00931F9F" w:rsidRDefault="00931F9F" w:rsidP="00931F9F">
      <w:pPr>
        <w:pStyle w:val="ListParagraph"/>
        <w:numPr>
          <w:ilvl w:val="0"/>
          <w:numId w:val="3"/>
        </w:numPr>
        <w:rPr>
          <w:sz w:val="24"/>
          <w:szCs w:val="24"/>
        </w:rPr>
      </w:pPr>
      <w:r>
        <w:rPr>
          <w:sz w:val="24"/>
          <w:szCs w:val="24"/>
        </w:rPr>
        <w:t>Any charges for usage that exceed the amount covered under the calling or data plan on the phone.</w:t>
      </w:r>
    </w:p>
    <w:p w14:paraId="59F9929D" w14:textId="77777777" w:rsidR="00931F9F" w:rsidRDefault="00931F9F" w:rsidP="00931F9F">
      <w:pPr>
        <w:pStyle w:val="ListParagraph"/>
        <w:numPr>
          <w:ilvl w:val="0"/>
          <w:numId w:val="3"/>
        </w:numPr>
        <w:rPr>
          <w:sz w:val="24"/>
          <w:szCs w:val="24"/>
        </w:rPr>
      </w:pPr>
      <w:r>
        <w:rPr>
          <w:sz w:val="24"/>
          <w:szCs w:val="24"/>
        </w:rPr>
        <w:t>Any international calls where they are not for authorized business purposes</w:t>
      </w:r>
    </w:p>
    <w:p w14:paraId="567A652E" w14:textId="77777777" w:rsidR="00931F9F" w:rsidRDefault="00931F9F" w:rsidP="00931F9F">
      <w:pPr>
        <w:pStyle w:val="ListParagraph"/>
        <w:numPr>
          <w:ilvl w:val="0"/>
          <w:numId w:val="3"/>
        </w:numPr>
        <w:rPr>
          <w:sz w:val="24"/>
          <w:szCs w:val="24"/>
        </w:rPr>
      </w:pPr>
      <w:r>
        <w:rPr>
          <w:sz w:val="24"/>
          <w:szCs w:val="24"/>
        </w:rPr>
        <w:t>The cost of repair or replacement of the phone where it is lost or broken.</w:t>
      </w:r>
    </w:p>
    <w:p w14:paraId="30886EE0" w14:textId="77777777" w:rsidR="00931F9F" w:rsidRDefault="00931F9F" w:rsidP="00931F9F">
      <w:pPr>
        <w:rPr>
          <w:sz w:val="24"/>
          <w:szCs w:val="24"/>
        </w:rPr>
      </w:pPr>
      <w:r>
        <w:rPr>
          <w:sz w:val="24"/>
          <w:szCs w:val="24"/>
        </w:rPr>
        <w:t>I agree that any monies that become payable by me to Telnet under this Agreement may be deducted from any salary, wages, leave pay or any other monies owed or that becoming owing to me by Telnet.</w:t>
      </w:r>
    </w:p>
    <w:p w14:paraId="7D12670E" w14:textId="77777777" w:rsidR="00931F9F" w:rsidRDefault="00931F9F" w:rsidP="00931F9F">
      <w:pPr>
        <w:rPr>
          <w:sz w:val="24"/>
          <w:szCs w:val="24"/>
        </w:rPr>
      </w:pPr>
      <w:r>
        <w:rPr>
          <w:sz w:val="24"/>
          <w:szCs w:val="24"/>
        </w:rPr>
        <w:t>I acknowledge that Telnet may monitor the usage of all Telnet mobile devices and access all device information, including usage and websites visited.</w:t>
      </w:r>
    </w:p>
    <w:p w14:paraId="46088291" w14:textId="77777777" w:rsidR="00931F9F" w:rsidRDefault="00931F9F" w:rsidP="00931F9F">
      <w:pPr>
        <w:rPr>
          <w:sz w:val="24"/>
          <w:szCs w:val="24"/>
        </w:rPr>
      </w:pPr>
      <w:r>
        <w:rPr>
          <w:sz w:val="24"/>
          <w:szCs w:val="24"/>
        </w:rPr>
        <w:t>I also agree to Telnet requesting and receiving information about usage and websites visited from the mobile devices provided to me by Telnet.</w:t>
      </w:r>
    </w:p>
    <w:p w14:paraId="4F85BF87" w14:textId="77777777" w:rsidR="00931F9F" w:rsidRDefault="00931F9F" w:rsidP="00931F9F">
      <w:pPr>
        <w:rPr>
          <w:sz w:val="24"/>
          <w:szCs w:val="24"/>
        </w:rPr>
      </w:pPr>
    </w:p>
    <w:p w14:paraId="5911897D" w14:textId="77777777" w:rsidR="00931F9F" w:rsidRDefault="00931F9F" w:rsidP="00931F9F">
      <w:pPr>
        <w:rPr>
          <w:sz w:val="24"/>
          <w:szCs w:val="24"/>
        </w:rPr>
      </w:pPr>
      <w:r>
        <w:rPr>
          <w:sz w:val="24"/>
          <w:szCs w:val="24"/>
        </w:rPr>
        <w:t>Signed by (Employee):_____________________________________________________________</w:t>
      </w:r>
    </w:p>
    <w:p w14:paraId="10D46C63" w14:textId="77777777" w:rsidR="00931F9F" w:rsidRDefault="00931F9F" w:rsidP="00931F9F">
      <w:pPr>
        <w:rPr>
          <w:sz w:val="24"/>
          <w:szCs w:val="24"/>
        </w:rPr>
      </w:pPr>
    </w:p>
    <w:p w14:paraId="404EBBA0" w14:textId="77777777" w:rsidR="00931F9F" w:rsidRDefault="00931F9F" w:rsidP="00931F9F">
      <w:pPr>
        <w:rPr>
          <w:sz w:val="24"/>
          <w:szCs w:val="24"/>
        </w:rPr>
      </w:pPr>
      <w:r>
        <w:rPr>
          <w:sz w:val="24"/>
          <w:szCs w:val="24"/>
        </w:rPr>
        <w:t>Date:___________________________________________________________________</w:t>
      </w:r>
    </w:p>
    <w:p w14:paraId="2780C2AB" w14:textId="77777777" w:rsidR="00931F9F" w:rsidRDefault="00931F9F" w:rsidP="00931F9F">
      <w:pPr>
        <w:rPr>
          <w:sz w:val="24"/>
          <w:szCs w:val="24"/>
        </w:rPr>
      </w:pPr>
    </w:p>
    <w:p w14:paraId="11B8CFEC" w14:textId="77777777" w:rsidR="00931F9F" w:rsidRDefault="00931F9F" w:rsidP="00931F9F">
      <w:pPr>
        <w:rPr>
          <w:b/>
          <w:sz w:val="24"/>
          <w:szCs w:val="24"/>
        </w:rPr>
      </w:pPr>
      <w:r>
        <w:rPr>
          <w:b/>
          <w:sz w:val="24"/>
          <w:szCs w:val="24"/>
        </w:rPr>
        <w:t>Plan Details (Monthly)</w:t>
      </w:r>
    </w:p>
    <w:p w14:paraId="7A0D543E" w14:textId="77777777" w:rsidR="00931F9F" w:rsidRDefault="00931F9F" w:rsidP="00931F9F">
      <w:pPr>
        <w:rPr>
          <w:b/>
          <w:sz w:val="24"/>
          <w:szCs w:val="24"/>
        </w:rPr>
      </w:pPr>
    </w:p>
    <w:tbl>
      <w:tblPr>
        <w:tblStyle w:val="TableGrid"/>
        <w:tblW w:w="0" w:type="auto"/>
        <w:tblInd w:w="0" w:type="dxa"/>
        <w:tblLook w:val="04A0" w:firstRow="1" w:lastRow="0" w:firstColumn="1" w:lastColumn="0" w:noHBand="0" w:noVBand="1"/>
      </w:tblPr>
      <w:tblGrid>
        <w:gridCol w:w="2337"/>
        <w:gridCol w:w="2337"/>
        <w:gridCol w:w="2338"/>
        <w:gridCol w:w="2338"/>
      </w:tblGrid>
      <w:tr w:rsidR="00931F9F" w14:paraId="20321ADE" w14:textId="77777777" w:rsidTr="00931F9F">
        <w:tc>
          <w:tcPr>
            <w:tcW w:w="2337" w:type="dxa"/>
            <w:tcBorders>
              <w:top w:val="single" w:sz="4" w:space="0" w:color="auto"/>
              <w:left w:val="single" w:sz="4" w:space="0" w:color="auto"/>
              <w:bottom w:val="single" w:sz="4" w:space="0" w:color="auto"/>
              <w:right w:val="single" w:sz="4" w:space="0" w:color="auto"/>
            </w:tcBorders>
            <w:hideMark/>
          </w:tcPr>
          <w:p w14:paraId="6C65C19C" w14:textId="77777777" w:rsidR="00931F9F" w:rsidRDefault="00931F9F">
            <w:pPr>
              <w:spacing w:line="240" w:lineRule="auto"/>
              <w:rPr>
                <w:sz w:val="24"/>
                <w:szCs w:val="24"/>
              </w:rPr>
            </w:pPr>
            <w:r>
              <w:rPr>
                <w:sz w:val="24"/>
                <w:szCs w:val="24"/>
              </w:rPr>
              <w:t>Plan Name:</w:t>
            </w:r>
          </w:p>
        </w:tc>
        <w:tc>
          <w:tcPr>
            <w:tcW w:w="2337" w:type="dxa"/>
            <w:tcBorders>
              <w:top w:val="single" w:sz="4" w:space="0" w:color="auto"/>
              <w:left w:val="single" w:sz="4" w:space="0" w:color="auto"/>
              <w:bottom w:val="single" w:sz="4" w:space="0" w:color="auto"/>
              <w:right w:val="single" w:sz="4" w:space="0" w:color="auto"/>
            </w:tcBorders>
            <w:hideMark/>
          </w:tcPr>
          <w:p w14:paraId="16C17DE1" w14:textId="77777777" w:rsidR="00931F9F" w:rsidRDefault="00931F9F">
            <w:pPr>
              <w:spacing w:line="240" w:lineRule="auto"/>
              <w:rPr>
                <w:sz w:val="24"/>
                <w:szCs w:val="24"/>
              </w:rPr>
            </w:pPr>
            <w:r>
              <w:rPr>
                <w:sz w:val="24"/>
                <w:szCs w:val="24"/>
              </w:rPr>
              <w:t>Voice Minutes</w:t>
            </w:r>
          </w:p>
        </w:tc>
        <w:tc>
          <w:tcPr>
            <w:tcW w:w="2338" w:type="dxa"/>
            <w:tcBorders>
              <w:top w:val="single" w:sz="4" w:space="0" w:color="auto"/>
              <w:left w:val="single" w:sz="4" w:space="0" w:color="auto"/>
              <w:bottom w:val="single" w:sz="4" w:space="0" w:color="auto"/>
              <w:right w:val="single" w:sz="4" w:space="0" w:color="auto"/>
            </w:tcBorders>
            <w:hideMark/>
          </w:tcPr>
          <w:p w14:paraId="1806CC20" w14:textId="77777777" w:rsidR="00931F9F" w:rsidRDefault="00931F9F">
            <w:pPr>
              <w:spacing w:line="240" w:lineRule="auto"/>
              <w:rPr>
                <w:sz w:val="24"/>
                <w:szCs w:val="24"/>
              </w:rPr>
            </w:pPr>
            <w:r>
              <w:rPr>
                <w:sz w:val="24"/>
                <w:szCs w:val="24"/>
              </w:rPr>
              <w:t>SMS/Text</w:t>
            </w:r>
          </w:p>
        </w:tc>
        <w:tc>
          <w:tcPr>
            <w:tcW w:w="2338" w:type="dxa"/>
            <w:tcBorders>
              <w:top w:val="single" w:sz="4" w:space="0" w:color="auto"/>
              <w:left w:val="single" w:sz="4" w:space="0" w:color="auto"/>
              <w:bottom w:val="single" w:sz="4" w:space="0" w:color="auto"/>
              <w:right w:val="single" w:sz="4" w:space="0" w:color="auto"/>
            </w:tcBorders>
            <w:hideMark/>
          </w:tcPr>
          <w:p w14:paraId="57D1A19E" w14:textId="77777777" w:rsidR="00931F9F" w:rsidRDefault="00931F9F">
            <w:pPr>
              <w:spacing w:line="240" w:lineRule="auto"/>
              <w:rPr>
                <w:sz w:val="24"/>
                <w:szCs w:val="24"/>
              </w:rPr>
            </w:pPr>
            <w:r>
              <w:rPr>
                <w:sz w:val="24"/>
                <w:szCs w:val="24"/>
              </w:rPr>
              <w:t>Data</w:t>
            </w:r>
          </w:p>
        </w:tc>
      </w:tr>
      <w:tr w:rsidR="00931F9F" w14:paraId="2DE55AF7" w14:textId="77777777" w:rsidTr="00931F9F">
        <w:tc>
          <w:tcPr>
            <w:tcW w:w="2337" w:type="dxa"/>
            <w:tcBorders>
              <w:top w:val="single" w:sz="4" w:space="0" w:color="auto"/>
              <w:left w:val="single" w:sz="4" w:space="0" w:color="auto"/>
              <w:bottom w:val="single" w:sz="4" w:space="0" w:color="auto"/>
              <w:right w:val="single" w:sz="4" w:space="0" w:color="auto"/>
            </w:tcBorders>
          </w:tcPr>
          <w:p w14:paraId="3D3D82C7" w14:textId="77777777" w:rsidR="00931F9F" w:rsidRDefault="00931F9F">
            <w:pPr>
              <w:spacing w:line="240" w:lineRule="auto"/>
              <w:rPr>
                <w:sz w:val="24"/>
                <w:szCs w:val="24"/>
              </w:rPr>
            </w:pPr>
          </w:p>
        </w:tc>
        <w:tc>
          <w:tcPr>
            <w:tcW w:w="2337" w:type="dxa"/>
            <w:tcBorders>
              <w:top w:val="single" w:sz="4" w:space="0" w:color="auto"/>
              <w:left w:val="single" w:sz="4" w:space="0" w:color="auto"/>
              <w:bottom w:val="single" w:sz="4" w:space="0" w:color="auto"/>
              <w:right w:val="single" w:sz="4" w:space="0" w:color="auto"/>
            </w:tcBorders>
          </w:tcPr>
          <w:p w14:paraId="7BCED4BF" w14:textId="77777777" w:rsidR="00931F9F" w:rsidRDefault="00931F9F">
            <w:pPr>
              <w:spacing w:line="240" w:lineRule="auto"/>
              <w:rPr>
                <w:sz w:val="24"/>
                <w:szCs w:val="24"/>
              </w:rPr>
            </w:pPr>
          </w:p>
        </w:tc>
        <w:tc>
          <w:tcPr>
            <w:tcW w:w="2338" w:type="dxa"/>
            <w:tcBorders>
              <w:top w:val="single" w:sz="4" w:space="0" w:color="auto"/>
              <w:left w:val="single" w:sz="4" w:space="0" w:color="auto"/>
              <w:bottom w:val="single" w:sz="4" w:space="0" w:color="auto"/>
              <w:right w:val="single" w:sz="4" w:space="0" w:color="auto"/>
            </w:tcBorders>
          </w:tcPr>
          <w:p w14:paraId="48C49607" w14:textId="77777777" w:rsidR="00931F9F" w:rsidRDefault="00931F9F">
            <w:pPr>
              <w:spacing w:line="240" w:lineRule="auto"/>
              <w:rPr>
                <w:sz w:val="24"/>
                <w:szCs w:val="24"/>
              </w:rPr>
            </w:pPr>
          </w:p>
        </w:tc>
        <w:tc>
          <w:tcPr>
            <w:tcW w:w="2338" w:type="dxa"/>
            <w:tcBorders>
              <w:top w:val="single" w:sz="4" w:space="0" w:color="auto"/>
              <w:left w:val="single" w:sz="4" w:space="0" w:color="auto"/>
              <w:bottom w:val="single" w:sz="4" w:space="0" w:color="auto"/>
              <w:right w:val="single" w:sz="4" w:space="0" w:color="auto"/>
            </w:tcBorders>
          </w:tcPr>
          <w:p w14:paraId="38BC6116" w14:textId="77777777" w:rsidR="00931F9F" w:rsidRDefault="00931F9F">
            <w:pPr>
              <w:spacing w:line="240" w:lineRule="auto"/>
              <w:rPr>
                <w:sz w:val="24"/>
                <w:szCs w:val="24"/>
              </w:rPr>
            </w:pPr>
          </w:p>
        </w:tc>
      </w:tr>
    </w:tbl>
    <w:p w14:paraId="52DF84A1" w14:textId="77777777" w:rsidR="00931F9F" w:rsidRDefault="00931F9F" w:rsidP="00931F9F"/>
    <w:p w14:paraId="54624E3B" w14:textId="77777777" w:rsidR="00D32D95" w:rsidRPr="00931F9F" w:rsidRDefault="00931F9F" w:rsidP="00931F9F"/>
    <w:sectPr w:rsidR="00D32D95" w:rsidRPr="00931F9F" w:rsidSect="0062661F">
      <w:headerReference w:type="even" r:id="rId7"/>
      <w:headerReference w:type="default" r:id="rId8"/>
      <w:footerReference w:type="even" r:id="rId9"/>
      <w:footerReference w:type="default" r:id="rId10"/>
      <w:headerReference w:type="first" r:id="rId11"/>
      <w:footerReference w:type="first" r:id="rId12"/>
      <w:pgSz w:w="11906" w:h="16838" w:code="9"/>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A9996" w14:textId="77777777" w:rsidR="00821C7F" w:rsidRDefault="00821C7F" w:rsidP="00E20358">
      <w:pPr>
        <w:spacing w:after="0" w:line="240" w:lineRule="auto"/>
      </w:pPr>
      <w:r>
        <w:separator/>
      </w:r>
    </w:p>
  </w:endnote>
  <w:endnote w:type="continuationSeparator" w:id="0">
    <w:p w14:paraId="162E080B" w14:textId="77777777" w:rsidR="00821C7F" w:rsidRDefault="00821C7F" w:rsidP="00E2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D95A" w14:textId="77777777" w:rsidR="0062661F" w:rsidRDefault="00626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39C41" w14:textId="77777777" w:rsidR="0062661F" w:rsidRDefault="00626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50BD" w14:textId="77777777" w:rsidR="0062661F" w:rsidRDefault="00626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9EEE6" w14:textId="77777777" w:rsidR="00821C7F" w:rsidRDefault="00821C7F" w:rsidP="00E20358">
      <w:pPr>
        <w:spacing w:after="0" w:line="240" w:lineRule="auto"/>
      </w:pPr>
      <w:r>
        <w:separator/>
      </w:r>
    </w:p>
  </w:footnote>
  <w:footnote w:type="continuationSeparator" w:id="0">
    <w:p w14:paraId="30229EB8" w14:textId="77777777" w:rsidR="00821C7F" w:rsidRDefault="00821C7F" w:rsidP="00E20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CC5A" w14:textId="77777777" w:rsidR="0062661F" w:rsidRDefault="00626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8E0B" w14:textId="63634213" w:rsidR="00E20358" w:rsidRDefault="0062661F">
    <w:pPr>
      <w:pStyle w:val="Header"/>
    </w:pPr>
    <w:r>
      <w:rPr>
        <w:noProof/>
      </w:rPr>
      <w:drawing>
        <wp:anchor distT="0" distB="0" distL="114300" distR="114300" simplePos="0" relativeHeight="251659264" behindDoc="0" locked="0" layoutInCell="1" allowOverlap="1" wp14:anchorId="0C29DF8F" wp14:editId="7355A258">
          <wp:simplePos x="0" y="0"/>
          <wp:positionH relativeFrom="margin">
            <wp:posOffset>4890770</wp:posOffset>
          </wp:positionH>
          <wp:positionV relativeFrom="page">
            <wp:posOffset>319405</wp:posOffset>
          </wp:positionV>
          <wp:extent cx="1529080" cy="4235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6697C" w14:textId="77777777" w:rsidR="0062661F" w:rsidRDefault="006266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657543"/>
    <w:multiLevelType w:val="hybridMultilevel"/>
    <w:tmpl w:val="18F242A8"/>
    <w:lvl w:ilvl="0" w:tplc="BEAEB77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47B2862"/>
    <w:multiLevelType w:val="multilevel"/>
    <w:tmpl w:val="EFB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C3AD4"/>
    <w:multiLevelType w:val="multilevel"/>
    <w:tmpl w:val="3206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0D"/>
    <w:rsid w:val="000D7A93"/>
    <w:rsid w:val="00213640"/>
    <w:rsid w:val="002C7B4C"/>
    <w:rsid w:val="003316C3"/>
    <w:rsid w:val="0037330A"/>
    <w:rsid w:val="005548F2"/>
    <w:rsid w:val="005C4B0D"/>
    <w:rsid w:val="0062661F"/>
    <w:rsid w:val="006F6DF1"/>
    <w:rsid w:val="0072325E"/>
    <w:rsid w:val="0081548A"/>
    <w:rsid w:val="00821C7F"/>
    <w:rsid w:val="00931F9F"/>
    <w:rsid w:val="009A7E6C"/>
    <w:rsid w:val="00AA66FA"/>
    <w:rsid w:val="00BD2BE2"/>
    <w:rsid w:val="00E20358"/>
    <w:rsid w:val="00EE4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7B504D"/>
  <w15:chartTrackingRefBased/>
  <w15:docId w15:val="{00E55BE9-2072-4BAB-B632-D1D60148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F9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358"/>
  </w:style>
  <w:style w:type="paragraph" w:styleId="Footer">
    <w:name w:val="footer"/>
    <w:basedOn w:val="Normal"/>
    <w:link w:val="FooterChar"/>
    <w:uiPriority w:val="99"/>
    <w:unhideWhenUsed/>
    <w:rsid w:val="00E2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358"/>
  </w:style>
  <w:style w:type="paragraph" w:styleId="BalloonText">
    <w:name w:val="Balloon Text"/>
    <w:basedOn w:val="Normal"/>
    <w:link w:val="BalloonTextChar"/>
    <w:uiPriority w:val="99"/>
    <w:semiHidden/>
    <w:unhideWhenUsed/>
    <w:rsid w:val="00331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6C3"/>
    <w:rPr>
      <w:rFonts w:ascii="Segoe UI" w:hAnsi="Segoe UI" w:cs="Segoe UI"/>
      <w:sz w:val="18"/>
      <w:szCs w:val="18"/>
    </w:rPr>
  </w:style>
  <w:style w:type="paragraph" w:styleId="ListParagraph">
    <w:name w:val="List Paragraph"/>
    <w:basedOn w:val="Normal"/>
    <w:uiPriority w:val="34"/>
    <w:qFormat/>
    <w:rsid w:val="00931F9F"/>
    <w:pPr>
      <w:ind w:left="720"/>
      <w:contextualSpacing/>
    </w:pPr>
  </w:style>
  <w:style w:type="table" w:styleId="TableGrid">
    <w:name w:val="Table Grid"/>
    <w:basedOn w:val="TableNormal"/>
    <w:uiPriority w:val="39"/>
    <w:rsid w:val="00931F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9225">
      <w:bodyDiv w:val="1"/>
      <w:marLeft w:val="0"/>
      <w:marRight w:val="0"/>
      <w:marTop w:val="0"/>
      <w:marBottom w:val="0"/>
      <w:divBdr>
        <w:top w:val="none" w:sz="0" w:space="0" w:color="auto"/>
        <w:left w:val="none" w:sz="0" w:space="0" w:color="auto"/>
        <w:bottom w:val="none" w:sz="0" w:space="0" w:color="auto"/>
        <w:right w:val="none" w:sz="0" w:space="0" w:color="auto"/>
      </w:divBdr>
    </w:div>
    <w:div w:id="51769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hennerley.INTERNAL\Documents\Custom%20Office%20Templates\TelnetLetterhead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TelnetLetterhead2017</Template>
  <TotalTime>1</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Hennerley</dc:creator>
  <cp:keywords/>
  <dc:description/>
  <cp:lastModifiedBy>Tony Teesdale</cp:lastModifiedBy>
  <cp:revision>2</cp:revision>
  <cp:lastPrinted>2017-12-14T01:05:00Z</cp:lastPrinted>
  <dcterms:created xsi:type="dcterms:W3CDTF">2018-02-17T01:41:00Z</dcterms:created>
  <dcterms:modified xsi:type="dcterms:W3CDTF">2018-02-17T01:41:00Z</dcterms:modified>
</cp:coreProperties>
</file>