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281" w:rsidRPr="00C53319" w:rsidRDefault="00505281" w:rsidP="00505281">
      <w:pPr>
        <w:pStyle w:val="Heading1"/>
        <w:rPr>
          <w:rFonts w:asciiTheme="minorHAnsi" w:hAnsiTheme="minorHAnsi"/>
        </w:rPr>
      </w:pPr>
      <w:bookmarkStart w:id="0" w:name="_Toc318189297"/>
      <w:bookmarkStart w:id="1" w:name="_Toc435111051"/>
      <w:bookmarkStart w:id="2" w:name="_GoBack"/>
      <w:bookmarkEnd w:id="2"/>
      <w:r w:rsidRPr="00C53319">
        <w:rPr>
          <w:rFonts w:asciiTheme="minorHAnsi" w:hAnsiTheme="minorHAnsi"/>
        </w:rPr>
        <w:t>Bomb threats</w:t>
      </w:r>
      <w:bookmarkEnd w:id="0"/>
      <w:bookmarkEnd w:id="1"/>
    </w:p>
    <w:p w:rsidR="00505281" w:rsidRPr="00C53319" w:rsidRDefault="00505281" w:rsidP="00505281">
      <w:pPr>
        <w:rPr>
          <w:rFonts w:asciiTheme="minorHAnsi" w:hAnsiTheme="minorHAnsi"/>
        </w:rPr>
      </w:pPr>
      <w:r w:rsidRPr="00C53319">
        <w:rPr>
          <w:rFonts w:asciiTheme="minorHAnsi" w:hAnsiTheme="minorHAnsi"/>
          <w:b/>
        </w:rPr>
        <w:t>Keep calm. Do not hang up.</w:t>
      </w:r>
      <w:r w:rsidRPr="00C53319">
        <w:rPr>
          <w:rFonts w:asciiTheme="minorHAnsi" w:hAnsiTheme="minorHAnsi"/>
        </w:rPr>
        <w:t xml:space="preserve">  A dialogue with the caller is important as information that may be gleaned from the caller can help assess the current situation and help police with further inquiries.</w:t>
      </w:r>
    </w:p>
    <w:p w:rsidR="00505281" w:rsidRPr="00C53319" w:rsidRDefault="00505281" w:rsidP="00505281">
      <w:pPr>
        <w:rPr>
          <w:rFonts w:asciiTheme="minorHAnsi" w:hAnsiTheme="minorHAnsi"/>
        </w:rPr>
      </w:pPr>
      <w:r w:rsidRPr="00C53319">
        <w:rPr>
          <w:rFonts w:asciiTheme="minorHAnsi" w:hAnsiTheme="minorHAnsi"/>
        </w:rPr>
        <w:t>Let the caller talk, ask the questions as the opportunity arises and avoid being confrontational</w:t>
      </w:r>
    </w:p>
    <w:tbl>
      <w:tblPr>
        <w:tblW w:w="9039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1E0" w:firstRow="1" w:lastRow="1" w:firstColumn="1" w:lastColumn="1" w:noHBand="0" w:noVBand="0"/>
      </w:tblPr>
      <w:tblGrid>
        <w:gridCol w:w="2016"/>
        <w:gridCol w:w="219"/>
        <w:gridCol w:w="1359"/>
        <w:gridCol w:w="162"/>
        <w:gridCol w:w="1030"/>
        <w:gridCol w:w="1184"/>
        <w:gridCol w:w="234"/>
        <w:gridCol w:w="2835"/>
      </w:tblGrid>
      <w:tr w:rsidR="00505281" w:rsidRPr="00C53319" w:rsidTr="009D6A41">
        <w:trPr>
          <w:trHeight w:val="358"/>
        </w:trPr>
        <w:tc>
          <w:tcPr>
            <w:tcW w:w="4786" w:type="dxa"/>
            <w:gridSpan w:val="5"/>
            <w:shd w:val="clear" w:color="auto" w:fill="E0E0E0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b/>
                <w:sz w:val="20"/>
              </w:rPr>
            </w:pPr>
            <w:r w:rsidRPr="00C53319">
              <w:rPr>
                <w:rFonts w:asciiTheme="minorHAnsi" w:hAnsiTheme="minorHAnsi"/>
                <w:b/>
                <w:sz w:val="20"/>
              </w:rPr>
              <w:t>Questions</w:t>
            </w:r>
          </w:p>
        </w:tc>
        <w:tc>
          <w:tcPr>
            <w:tcW w:w="4253" w:type="dxa"/>
            <w:gridSpan w:val="3"/>
            <w:shd w:val="clear" w:color="auto" w:fill="E0E0E0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b/>
                <w:sz w:val="20"/>
              </w:rPr>
            </w:pPr>
            <w:r w:rsidRPr="00C53319">
              <w:rPr>
                <w:rFonts w:asciiTheme="minorHAnsi" w:hAnsiTheme="minorHAnsi"/>
                <w:b/>
                <w:sz w:val="20"/>
              </w:rPr>
              <w:t>Answers</w:t>
            </w:r>
          </w:p>
        </w:tc>
      </w:tr>
      <w:tr w:rsidR="00505281" w:rsidRPr="00C53319" w:rsidTr="009D6A41">
        <w:tc>
          <w:tcPr>
            <w:tcW w:w="4786" w:type="dxa"/>
            <w:gridSpan w:val="5"/>
          </w:tcPr>
          <w:p w:rsidR="00505281" w:rsidRPr="00C53319" w:rsidRDefault="00505281" w:rsidP="009D6A41">
            <w:pPr>
              <w:rPr>
                <w:rFonts w:asciiTheme="minorHAnsi" w:hAnsiTheme="minorHAnsi"/>
                <w:b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>When is the bomb going to explode?</w:t>
            </w:r>
          </w:p>
        </w:tc>
        <w:tc>
          <w:tcPr>
            <w:tcW w:w="4253" w:type="dxa"/>
            <w:gridSpan w:val="3"/>
          </w:tcPr>
          <w:p w:rsidR="00505281" w:rsidRPr="00C53319" w:rsidRDefault="00505281" w:rsidP="009D6A41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505281" w:rsidRPr="00C53319" w:rsidTr="009D6A41">
        <w:tc>
          <w:tcPr>
            <w:tcW w:w="4786" w:type="dxa"/>
            <w:gridSpan w:val="5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>Where is the bomb?</w:t>
            </w:r>
          </w:p>
        </w:tc>
        <w:tc>
          <w:tcPr>
            <w:tcW w:w="4253" w:type="dxa"/>
            <w:gridSpan w:val="3"/>
          </w:tcPr>
          <w:p w:rsidR="00505281" w:rsidRPr="00C53319" w:rsidRDefault="00505281" w:rsidP="009D6A41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505281" w:rsidRPr="00C53319" w:rsidTr="009D6A41">
        <w:tc>
          <w:tcPr>
            <w:tcW w:w="4786" w:type="dxa"/>
            <w:gridSpan w:val="5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>What does the bomb look like?</w:t>
            </w:r>
          </w:p>
        </w:tc>
        <w:tc>
          <w:tcPr>
            <w:tcW w:w="4253" w:type="dxa"/>
            <w:gridSpan w:val="3"/>
          </w:tcPr>
          <w:p w:rsidR="00505281" w:rsidRPr="00C53319" w:rsidRDefault="00505281" w:rsidP="009D6A41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505281" w:rsidRPr="00C53319" w:rsidTr="009D6A41">
        <w:tc>
          <w:tcPr>
            <w:tcW w:w="4786" w:type="dxa"/>
            <w:gridSpan w:val="5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>What kind of bomb is it?</w:t>
            </w:r>
          </w:p>
        </w:tc>
        <w:tc>
          <w:tcPr>
            <w:tcW w:w="4253" w:type="dxa"/>
            <w:gridSpan w:val="3"/>
          </w:tcPr>
          <w:p w:rsidR="00505281" w:rsidRPr="00C53319" w:rsidRDefault="00505281" w:rsidP="009D6A41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505281" w:rsidRPr="00C53319" w:rsidTr="009D6A41">
        <w:tc>
          <w:tcPr>
            <w:tcW w:w="4786" w:type="dxa"/>
            <w:gridSpan w:val="5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>What is the explosive type and quantity?</w:t>
            </w:r>
          </w:p>
        </w:tc>
        <w:tc>
          <w:tcPr>
            <w:tcW w:w="4253" w:type="dxa"/>
            <w:gridSpan w:val="3"/>
          </w:tcPr>
          <w:p w:rsidR="00505281" w:rsidRPr="00C53319" w:rsidRDefault="00505281" w:rsidP="009D6A41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505281" w:rsidRPr="00C53319" w:rsidTr="009D6A41">
        <w:tc>
          <w:tcPr>
            <w:tcW w:w="4786" w:type="dxa"/>
            <w:gridSpan w:val="5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>Why did you place the bomb?</w:t>
            </w:r>
          </w:p>
        </w:tc>
        <w:tc>
          <w:tcPr>
            <w:tcW w:w="4253" w:type="dxa"/>
            <w:gridSpan w:val="3"/>
          </w:tcPr>
          <w:p w:rsidR="00505281" w:rsidRPr="00C53319" w:rsidRDefault="00505281" w:rsidP="009D6A41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505281" w:rsidRPr="00C53319" w:rsidTr="009D6A41">
        <w:tc>
          <w:tcPr>
            <w:tcW w:w="4786" w:type="dxa"/>
            <w:gridSpan w:val="5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>What is your name?</w:t>
            </w:r>
          </w:p>
        </w:tc>
        <w:tc>
          <w:tcPr>
            <w:tcW w:w="4253" w:type="dxa"/>
            <w:gridSpan w:val="3"/>
          </w:tcPr>
          <w:p w:rsidR="00505281" w:rsidRPr="00C53319" w:rsidRDefault="00505281" w:rsidP="009D6A41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505281" w:rsidRPr="00C53319" w:rsidTr="009D6A41">
        <w:tc>
          <w:tcPr>
            <w:tcW w:w="4786" w:type="dxa"/>
            <w:gridSpan w:val="5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>Where are you?</w:t>
            </w:r>
          </w:p>
        </w:tc>
        <w:tc>
          <w:tcPr>
            <w:tcW w:w="4253" w:type="dxa"/>
            <w:gridSpan w:val="3"/>
          </w:tcPr>
          <w:p w:rsidR="00505281" w:rsidRPr="00C53319" w:rsidRDefault="00505281" w:rsidP="009D6A41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505281" w:rsidRPr="00C53319" w:rsidTr="009D6A41">
        <w:tc>
          <w:tcPr>
            <w:tcW w:w="4786" w:type="dxa"/>
            <w:gridSpan w:val="5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>What is your address?</w:t>
            </w:r>
          </w:p>
        </w:tc>
        <w:tc>
          <w:tcPr>
            <w:tcW w:w="4253" w:type="dxa"/>
            <w:gridSpan w:val="3"/>
          </w:tcPr>
          <w:p w:rsidR="00505281" w:rsidRPr="00C53319" w:rsidRDefault="00505281" w:rsidP="009D6A41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505281" w:rsidRPr="00C53319" w:rsidTr="009D6A41">
        <w:tc>
          <w:tcPr>
            <w:tcW w:w="4786" w:type="dxa"/>
            <w:gridSpan w:val="5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>Exact wording of the threat:</w:t>
            </w:r>
          </w:p>
        </w:tc>
        <w:tc>
          <w:tcPr>
            <w:tcW w:w="4253" w:type="dxa"/>
            <w:gridSpan w:val="3"/>
          </w:tcPr>
          <w:p w:rsidR="00505281" w:rsidRPr="00C53319" w:rsidRDefault="00505281" w:rsidP="009D6A41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505281" w:rsidRPr="00C53319" w:rsidTr="009D6A41">
        <w:trPr>
          <w:trHeight w:val="396"/>
        </w:trPr>
        <w:tc>
          <w:tcPr>
            <w:tcW w:w="9039" w:type="dxa"/>
            <w:gridSpan w:val="8"/>
            <w:shd w:val="clear" w:color="auto" w:fill="E0E0E0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  <w:r w:rsidRPr="00C53319">
              <w:rPr>
                <w:rFonts w:asciiTheme="minorHAnsi" w:hAnsiTheme="minorHAnsi"/>
                <w:b/>
                <w:sz w:val="20"/>
                <w:lang w:val="en-AU"/>
              </w:rPr>
              <w:t>The Caller</w:t>
            </w:r>
          </w:p>
        </w:tc>
      </w:tr>
      <w:tr w:rsidR="00505281" w:rsidRPr="00C53319" w:rsidTr="009D6A41">
        <w:trPr>
          <w:trHeight w:val="362"/>
        </w:trPr>
        <w:tc>
          <w:tcPr>
            <w:tcW w:w="4786" w:type="dxa"/>
            <w:gridSpan w:val="5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 xml:space="preserve">Sex: 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  <w:r w:rsidRPr="00C53319">
              <w:rPr>
                <w:rFonts w:asciiTheme="minorHAnsi" w:hAnsiTheme="minorHAnsi"/>
                <w:sz w:val="20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  <w:lang w:val="en-AU"/>
              </w:rPr>
              <w:t xml:space="preserve"> Male  </w:t>
            </w:r>
            <w:r w:rsidRPr="00C53319">
              <w:rPr>
                <w:rFonts w:asciiTheme="minorHAnsi" w:hAnsiTheme="minorHAnsi"/>
                <w:sz w:val="20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  <w:lang w:val="en-AU"/>
              </w:rPr>
              <w:t xml:space="preserve"> Female</w:t>
            </w:r>
          </w:p>
        </w:tc>
      </w:tr>
      <w:tr w:rsidR="00505281" w:rsidRPr="00C53319" w:rsidTr="009D6A41">
        <w:trPr>
          <w:trHeight w:val="357"/>
        </w:trPr>
        <w:tc>
          <w:tcPr>
            <w:tcW w:w="4786" w:type="dxa"/>
            <w:gridSpan w:val="5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  <w:r w:rsidRPr="00C53319">
              <w:rPr>
                <w:rFonts w:asciiTheme="minorHAnsi" w:hAnsiTheme="minorHAnsi"/>
                <w:sz w:val="20"/>
                <w:lang w:val="en-AU"/>
              </w:rPr>
              <w:t>Estimated age: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</w:p>
        </w:tc>
      </w:tr>
      <w:tr w:rsidR="00505281" w:rsidRPr="00C53319" w:rsidTr="009D6A41">
        <w:trPr>
          <w:trHeight w:val="262"/>
        </w:trPr>
        <w:tc>
          <w:tcPr>
            <w:tcW w:w="4786" w:type="dxa"/>
            <w:gridSpan w:val="5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  <w:r w:rsidRPr="00C53319">
              <w:rPr>
                <w:rFonts w:asciiTheme="minorHAnsi" w:hAnsiTheme="minorHAnsi"/>
                <w:sz w:val="20"/>
                <w:lang w:val="en-AU"/>
              </w:rPr>
              <w:t>Any speech impediment (specify):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</w:p>
        </w:tc>
      </w:tr>
      <w:tr w:rsidR="00505281" w:rsidRPr="00C53319" w:rsidTr="009D6A41">
        <w:trPr>
          <w:trHeight w:val="354"/>
        </w:trPr>
        <w:tc>
          <w:tcPr>
            <w:tcW w:w="4786" w:type="dxa"/>
            <w:gridSpan w:val="5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>Accent (specify):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</w:p>
        </w:tc>
      </w:tr>
      <w:tr w:rsidR="00505281" w:rsidRPr="00C53319" w:rsidTr="009D6A41">
        <w:trPr>
          <w:trHeight w:val="326"/>
        </w:trPr>
        <w:tc>
          <w:tcPr>
            <w:tcW w:w="4786" w:type="dxa"/>
            <w:gridSpan w:val="5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 xml:space="preserve">Voice- loud – soft </w:t>
            </w:r>
            <w:proofErr w:type="spellStart"/>
            <w:r w:rsidRPr="00C53319">
              <w:rPr>
                <w:rFonts w:asciiTheme="minorHAnsi" w:hAnsiTheme="minorHAnsi"/>
                <w:sz w:val="20"/>
              </w:rPr>
              <w:t>etc</w:t>
            </w:r>
            <w:proofErr w:type="spellEnd"/>
            <w:r w:rsidRPr="00C53319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</w:p>
        </w:tc>
      </w:tr>
      <w:tr w:rsidR="00505281" w:rsidRPr="00C53319" w:rsidTr="009D6A41">
        <w:trPr>
          <w:trHeight w:val="304"/>
        </w:trPr>
        <w:tc>
          <w:tcPr>
            <w:tcW w:w="4786" w:type="dxa"/>
            <w:gridSpan w:val="5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 xml:space="preserve">Speech – fast – slow </w:t>
            </w:r>
            <w:proofErr w:type="spellStart"/>
            <w:r w:rsidRPr="00C53319">
              <w:rPr>
                <w:rFonts w:asciiTheme="minorHAnsi" w:hAnsiTheme="minorHAnsi"/>
                <w:sz w:val="20"/>
              </w:rPr>
              <w:t>etc</w:t>
            </w:r>
            <w:proofErr w:type="spellEnd"/>
            <w:r w:rsidRPr="00C53319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</w:p>
        </w:tc>
      </w:tr>
      <w:tr w:rsidR="00505281" w:rsidRPr="00C53319" w:rsidTr="009D6A41">
        <w:trPr>
          <w:trHeight w:val="333"/>
        </w:trPr>
        <w:tc>
          <w:tcPr>
            <w:tcW w:w="4786" w:type="dxa"/>
            <w:gridSpan w:val="5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 xml:space="preserve">Manner, calm emotional </w:t>
            </w:r>
            <w:proofErr w:type="spellStart"/>
            <w:r w:rsidRPr="00C53319">
              <w:rPr>
                <w:rFonts w:asciiTheme="minorHAnsi" w:hAnsiTheme="minorHAnsi"/>
                <w:sz w:val="20"/>
              </w:rPr>
              <w:t>etc</w:t>
            </w:r>
            <w:proofErr w:type="spellEnd"/>
            <w:r w:rsidRPr="00C53319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</w:p>
        </w:tc>
      </w:tr>
      <w:tr w:rsidR="00505281" w:rsidRPr="00C53319" w:rsidTr="009D6A41">
        <w:trPr>
          <w:trHeight w:val="424"/>
        </w:trPr>
        <w:tc>
          <w:tcPr>
            <w:tcW w:w="4786" w:type="dxa"/>
            <w:gridSpan w:val="5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 xml:space="preserve">Did you recognise the voice?   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  <w:r w:rsidRPr="00C53319">
              <w:rPr>
                <w:rFonts w:asciiTheme="minorHAnsi" w:hAnsiTheme="minorHAnsi"/>
                <w:sz w:val="20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  <w:lang w:val="en-AU"/>
              </w:rPr>
              <w:t xml:space="preserve">Yes    </w:t>
            </w:r>
            <w:r w:rsidRPr="00C53319">
              <w:rPr>
                <w:rFonts w:asciiTheme="minorHAnsi" w:hAnsiTheme="minorHAnsi"/>
                <w:sz w:val="20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  <w:lang w:val="en-AU"/>
              </w:rPr>
              <w:t>No</w:t>
            </w:r>
          </w:p>
        </w:tc>
      </w:tr>
      <w:tr w:rsidR="00505281" w:rsidRPr="00C53319" w:rsidTr="009D6A41">
        <w:trPr>
          <w:trHeight w:val="341"/>
        </w:trPr>
        <w:tc>
          <w:tcPr>
            <w:tcW w:w="4786" w:type="dxa"/>
            <w:gridSpan w:val="5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>If so who do you think it was?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</w:p>
        </w:tc>
      </w:tr>
      <w:tr w:rsidR="00505281" w:rsidRPr="00C53319" w:rsidTr="009D6A41">
        <w:trPr>
          <w:trHeight w:val="407"/>
        </w:trPr>
        <w:tc>
          <w:tcPr>
            <w:tcW w:w="4786" w:type="dxa"/>
            <w:gridSpan w:val="5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 xml:space="preserve">Was the caller familiar with the area?  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  <w:r w:rsidRPr="00C53319">
              <w:rPr>
                <w:rFonts w:asciiTheme="minorHAnsi" w:hAnsiTheme="minorHAnsi"/>
                <w:sz w:val="20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  <w:lang w:val="en-AU"/>
              </w:rPr>
              <w:t xml:space="preserve">Yes    </w:t>
            </w:r>
            <w:r w:rsidRPr="00C53319">
              <w:rPr>
                <w:rFonts w:asciiTheme="minorHAnsi" w:hAnsiTheme="minorHAnsi"/>
                <w:sz w:val="20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  <w:lang w:val="en-AU"/>
              </w:rPr>
              <w:t>No</w:t>
            </w:r>
          </w:p>
        </w:tc>
      </w:tr>
      <w:tr w:rsidR="00505281" w:rsidRPr="00C53319" w:rsidTr="009D6A41">
        <w:trPr>
          <w:trHeight w:val="396"/>
        </w:trPr>
        <w:tc>
          <w:tcPr>
            <w:tcW w:w="9039" w:type="dxa"/>
            <w:gridSpan w:val="8"/>
            <w:shd w:val="clear" w:color="auto" w:fill="E0E0E0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  <w:r w:rsidRPr="00C53319">
              <w:rPr>
                <w:rFonts w:asciiTheme="minorHAnsi" w:hAnsiTheme="minorHAnsi"/>
                <w:b/>
                <w:sz w:val="20"/>
                <w:lang w:val="en-AU"/>
              </w:rPr>
              <w:t>Threat Language</w:t>
            </w:r>
          </w:p>
        </w:tc>
      </w:tr>
      <w:tr w:rsidR="00505281" w:rsidRPr="00C53319" w:rsidTr="009D6A41">
        <w:trPr>
          <w:trHeight w:val="708"/>
        </w:trPr>
        <w:tc>
          <w:tcPr>
            <w:tcW w:w="2016" w:type="dxa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</w:rPr>
              <w:t xml:space="preserve"> Well spoken</w:t>
            </w:r>
          </w:p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</w:rPr>
              <w:t xml:space="preserve"> Incoherent</w:t>
            </w:r>
          </w:p>
        </w:tc>
        <w:tc>
          <w:tcPr>
            <w:tcW w:w="1578" w:type="dxa"/>
            <w:gridSpan w:val="2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</w:rPr>
              <w:t xml:space="preserve"> Irrational</w:t>
            </w:r>
          </w:p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</w:rPr>
              <w:t xml:space="preserve"> Taped</w:t>
            </w:r>
          </w:p>
        </w:tc>
        <w:tc>
          <w:tcPr>
            <w:tcW w:w="2610" w:type="dxa"/>
            <w:gridSpan w:val="4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</w:rPr>
              <w:t xml:space="preserve"> Message read by caller</w:t>
            </w:r>
          </w:p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</w:rPr>
              <w:t xml:space="preserve"> Abusive</w:t>
            </w:r>
          </w:p>
        </w:tc>
        <w:tc>
          <w:tcPr>
            <w:tcW w:w="2835" w:type="dxa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  <w:r w:rsidRPr="00C53319">
              <w:rPr>
                <w:rFonts w:asciiTheme="minorHAnsi" w:hAnsiTheme="minorHAnsi"/>
                <w:sz w:val="20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  <w:lang w:val="en-AU"/>
              </w:rPr>
              <w:t xml:space="preserve"> Other: _____________</w:t>
            </w:r>
          </w:p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</w:p>
        </w:tc>
      </w:tr>
      <w:tr w:rsidR="00505281" w:rsidRPr="00C53319" w:rsidTr="009D6A41">
        <w:trPr>
          <w:trHeight w:val="396"/>
        </w:trPr>
        <w:tc>
          <w:tcPr>
            <w:tcW w:w="9039" w:type="dxa"/>
            <w:gridSpan w:val="8"/>
            <w:shd w:val="clear" w:color="auto" w:fill="E0E0E0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  <w:r w:rsidRPr="00C53319">
              <w:rPr>
                <w:rFonts w:asciiTheme="minorHAnsi" w:hAnsiTheme="minorHAnsi"/>
                <w:b/>
                <w:sz w:val="20"/>
                <w:lang w:val="en-AU"/>
              </w:rPr>
              <w:t>Any background noises?</w:t>
            </w:r>
          </w:p>
        </w:tc>
      </w:tr>
      <w:tr w:rsidR="00505281" w:rsidRPr="00C53319" w:rsidTr="009D6A41">
        <w:trPr>
          <w:trHeight w:val="708"/>
        </w:trPr>
        <w:tc>
          <w:tcPr>
            <w:tcW w:w="2016" w:type="dxa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</w:rPr>
              <w:t xml:space="preserve"> Street noise                     </w:t>
            </w:r>
          </w:p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</w:rPr>
              <w:t xml:space="preserve"> House noise</w:t>
            </w:r>
          </w:p>
        </w:tc>
        <w:tc>
          <w:tcPr>
            <w:tcW w:w="1578" w:type="dxa"/>
            <w:gridSpan w:val="2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</w:rPr>
              <w:t xml:space="preserve"> Aircraft                             </w:t>
            </w:r>
          </w:p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</w:rPr>
              <w:t xml:space="preserve"> Voices</w:t>
            </w:r>
          </w:p>
        </w:tc>
        <w:tc>
          <w:tcPr>
            <w:tcW w:w="2376" w:type="dxa"/>
            <w:gridSpan w:val="3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</w:rPr>
              <w:t xml:space="preserve"> Music</w:t>
            </w:r>
          </w:p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</w:rPr>
              <w:t xml:space="preserve"> Machinery</w:t>
            </w:r>
          </w:p>
        </w:tc>
        <w:tc>
          <w:tcPr>
            <w:tcW w:w="3069" w:type="dxa"/>
            <w:gridSpan w:val="2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</w:rPr>
              <w:t xml:space="preserve"> Vehicle</w:t>
            </w:r>
          </w:p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  <w:r w:rsidRPr="00C53319">
              <w:rPr>
                <w:rFonts w:asciiTheme="minorHAnsi" w:hAnsiTheme="minorHAnsi"/>
                <w:sz w:val="20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sz w:val="20"/>
                <w:lang w:val="en-AU"/>
              </w:rPr>
              <w:t xml:space="preserve"> Other: _____________</w:t>
            </w:r>
          </w:p>
        </w:tc>
      </w:tr>
      <w:tr w:rsidR="00505281" w:rsidRPr="00C53319" w:rsidTr="009D6A41">
        <w:trPr>
          <w:trHeight w:val="396"/>
        </w:trPr>
        <w:tc>
          <w:tcPr>
            <w:tcW w:w="9039" w:type="dxa"/>
            <w:gridSpan w:val="8"/>
            <w:shd w:val="clear" w:color="auto" w:fill="E0E0E0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  <w:r w:rsidRPr="00C53319">
              <w:rPr>
                <w:rFonts w:asciiTheme="minorHAnsi" w:hAnsiTheme="minorHAnsi"/>
                <w:b/>
                <w:sz w:val="20"/>
                <w:lang w:val="en-AU"/>
              </w:rPr>
              <w:t>Call taken</w:t>
            </w:r>
          </w:p>
        </w:tc>
      </w:tr>
      <w:tr w:rsidR="00505281" w:rsidRPr="00C53319" w:rsidTr="009D6A41">
        <w:trPr>
          <w:trHeight w:val="489"/>
        </w:trPr>
        <w:tc>
          <w:tcPr>
            <w:tcW w:w="2235" w:type="dxa"/>
            <w:gridSpan w:val="2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lastRenderedPageBreak/>
              <w:t>Date: __/___/____</w:t>
            </w:r>
          </w:p>
        </w:tc>
        <w:tc>
          <w:tcPr>
            <w:tcW w:w="1521" w:type="dxa"/>
            <w:gridSpan w:val="2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 xml:space="preserve">Time: </w:t>
            </w:r>
          </w:p>
        </w:tc>
        <w:tc>
          <w:tcPr>
            <w:tcW w:w="2214" w:type="dxa"/>
            <w:gridSpan w:val="2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</w:rPr>
            </w:pPr>
            <w:r w:rsidRPr="00C53319">
              <w:rPr>
                <w:rFonts w:asciiTheme="minorHAnsi" w:hAnsiTheme="minorHAnsi"/>
                <w:sz w:val="20"/>
              </w:rPr>
              <w:t>Length of call:</w:t>
            </w:r>
          </w:p>
        </w:tc>
        <w:tc>
          <w:tcPr>
            <w:tcW w:w="3069" w:type="dxa"/>
            <w:gridSpan w:val="2"/>
            <w:vAlign w:val="center"/>
          </w:tcPr>
          <w:p w:rsidR="00505281" w:rsidRPr="00C53319" w:rsidRDefault="00505281" w:rsidP="009D6A41">
            <w:pPr>
              <w:rPr>
                <w:rFonts w:asciiTheme="minorHAnsi" w:hAnsiTheme="minorHAnsi"/>
                <w:sz w:val="20"/>
                <w:lang w:val="en-AU"/>
              </w:rPr>
            </w:pPr>
            <w:r w:rsidRPr="00C53319">
              <w:rPr>
                <w:rFonts w:asciiTheme="minorHAnsi" w:hAnsiTheme="minorHAnsi"/>
                <w:sz w:val="20"/>
                <w:lang w:val="en-AU"/>
              </w:rPr>
              <w:t>Number called:</w:t>
            </w:r>
          </w:p>
        </w:tc>
      </w:tr>
    </w:tbl>
    <w:p w:rsidR="00505281" w:rsidRPr="00C53319" w:rsidRDefault="00505281" w:rsidP="00505281">
      <w:pPr>
        <w:rPr>
          <w:rFonts w:asciiTheme="minorHAnsi" w:hAnsiTheme="minorHAnsi"/>
          <w:i/>
        </w:rPr>
      </w:pPr>
      <w:r w:rsidRPr="00C53319">
        <w:rPr>
          <w:rFonts w:asciiTheme="minorHAnsi" w:hAnsiTheme="minorHAnsi"/>
          <w:i/>
          <w:sz w:val="20"/>
        </w:rPr>
        <w:t>This checklist for bomb threats should be kept by the phone.  Staff who would normally answer the phone should be briefed on the questionnaire to ensure some familiarity with it.  A pre-printed version of the check list is available from police and may be preferred over this list for convenience.</w:t>
      </w:r>
    </w:p>
    <w:p w:rsidR="00F16C99" w:rsidRDefault="00F16C99"/>
    <w:sectPr w:rsidR="00F16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81"/>
    <w:rsid w:val="00505281"/>
    <w:rsid w:val="00C723C3"/>
    <w:rsid w:val="00F1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A770B7-A72C-433D-BD94-788AEB04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281"/>
    <w:pPr>
      <w:spacing w:after="120" w:line="240" w:lineRule="auto"/>
    </w:pPr>
    <w:rPr>
      <w:rFonts w:ascii="Arial" w:eastAsia="Times New Roman" w:hAnsi="Arial" w:cs="Times New Roman"/>
      <w:szCs w:val="24"/>
      <w:lang w:val="en-NZ"/>
    </w:rPr>
  </w:style>
  <w:style w:type="paragraph" w:styleId="Heading1">
    <w:name w:val="heading 1"/>
    <w:basedOn w:val="Normal"/>
    <w:next w:val="BodyText"/>
    <w:link w:val="Heading1Char"/>
    <w:qFormat/>
    <w:rsid w:val="00505281"/>
    <w:pPr>
      <w:keepNext/>
      <w:pBdr>
        <w:bottom w:val="single" w:sz="12" w:space="1" w:color="C00000"/>
      </w:pBdr>
      <w:spacing w:line="440" w:lineRule="exact"/>
      <w:outlineLvl w:val="0"/>
    </w:pPr>
    <w:rPr>
      <w:rFonts w:ascii="Times New Roman" w:hAnsi="Times New Roman"/>
      <w:b/>
      <w:color w:val="C0000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5281"/>
    <w:rPr>
      <w:rFonts w:ascii="Times New Roman" w:eastAsia="Times New Roman" w:hAnsi="Times New Roman" w:cs="Times New Roman"/>
      <w:b/>
      <w:color w:val="C00000"/>
      <w:sz w:val="36"/>
      <w:szCs w:val="20"/>
      <w:lang w:val="en-NZ"/>
    </w:rPr>
  </w:style>
  <w:style w:type="paragraph" w:styleId="BodyText">
    <w:name w:val="Body Text"/>
    <w:basedOn w:val="Normal"/>
    <w:link w:val="BodyTextChar"/>
    <w:uiPriority w:val="99"/>
    <w:semiHidden/>
    <w:unhideWhenUsed/>
    <w:rsid w:val="00505281"/>
  </w:style>
  <w:style w:type="character" w:customStyle="1" w:styleId="BodyTextChar">
    <w:name w:val="Body Text Char"/>
    <w:basedOn w:val="DefaultParagraphFont"/>
    <w:link w:val="BodyText"/>
    <w:uiPriority w:val="99"/>
    <w:semiHidden/>
    <w:rsid w:val="00505281"/>
    <w:rPr>
      <w:rFonts w:ascii="Arial" w:eastAsia="Times New Roman" w:hAnsi="Arial" w:cs="Times New Roman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Teesdale</dc:creator>
  <cp:keywords/>
  <dc:description/>
  <cp:lastModifiedBy>Tony Teesdale</cp:lastModifiedBy>
  <cp:revision>2</cp:revision>
  <dcterms:created xsi:type="dcterms:W3CDTF">2017-06-05T06:52:00Z</dcterms:created>
  <dcterms:modified xsi:type="dcterms:W3CDTF">2017-06-05T06:52:00Z</dcterms:modified>
</cp:coreProperties>
</file>